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68BAA" w14:textId="77777777" w:rsidR="00541F87" w:rsidRDefault="0088120A">
      <w:pPr>
        <w:spacing w:after="152" w:line="259" w:lineRule="auto"/>
        <w:ind w:left="-190" w:right="-447" w:firstLine="0"/>
      </w:pPr>
      <w:r>
        <w:rPr>
          <w:noProof/>
          <w:sz w:val="22"/>
        </w:rPr>
        <mc:AlternateContent>
          <mc:Choice Requires="wpg">
            <w:drawing>
              <wp:inline distT="0" distB="0" distL="0" distR="0" wp14:anchorId="2A2C4D07" wp14:editId="0093CA8E">
                <wp:extent cx="7036308" cy="769493"/>
                <wp:effectExtent l="0" t="0" r="0" b="0"/>
                <wp:docPr id="1814" name="Group 1814"/>
                <wp:cNvGraphicFramePr/>
                <a:graphic xmlns:a="http://schemas.openxmlformats.org/drawingml/2006/main">
                  <a:graphicData uri="http://schemas.microsoft.com/office/word/2010/wordprocessingGroup">
                    <wpg:wgp>
                      <wpg:cNvGrpSpPr/>
                      <wpg:grpSpPr>
                        <a:xfrm>
                          <a:off x="0" y="0"/>
                          <a:ext cx="7036308" cy="769493"/>
                          <a:chOff x="0" y="0"/>
                          <a:chExt cx="7036308" cy="769493"/>
                        </a:xfrm>
                      </wpg:grpSpPr>
                      <wps:wsp>
                        <wps:cNvPr id="6" name="Rectangle 6"/>
                        <wps:cNvSpPr/>
                        <wps:spPr>
                          <a:xfrm>
                            <a:off x="120396" y="362585"/>
                            <a:ext cx="3878309" cy="412906"/>
                          </a:xfrm>
                          <a:prstGeom prst="rect">
                            <a:avLst/>
                          </a:prstGeom>
                          <a:ln>
                            <a:noFill/>
                          </a:ln>
                        </wps:spPr>
                        <wps:txbx>
                          <w:txbxContent>
                            <w:p w14:paraId="2C36ECCE" w14:textId="77777777" w:rsidR="00541F87" w:rsidRDefault="0088120A">
                              <w:pPr>
                                <w:spacing w:after="160" w:line="259" w:lineRule="auto"/>
                                <w:ind w:left="0" w:firstLine="0"/>
                              </w:pPr>
                              <w:r>
                                <w:rPr>
                                  <w:b/>
                                  <w:sz w:val="48"/>
                                </w:rPr>
                                <w:t>Key Stage 3 Curriculum</w:t>
                              </w:r>
                            </w:p>
                          </w:txbxContent>
                        </wps:txbx>
                        <wps:bodyPr horzOverflow="overflow" vert="horz" lIns="0" tIns="0" rIns="0" bIns="0" rtlCol="0">
                          <a:noAutofit/>
                        </wps:bodyPr>
                      </wps:wsp>
                      <wps:wsp>
                        <wps:cNvPr id="7" name="Rectangle 7"/>
                        <wps:cNvSpPr/>
                        <wps:spPr>
                          <a:xfrm>
                            <a:off x="3039491" y="362585"/>
                            <a:ext cx="91617" cy="412906"/>
                          </a:xfrm>
                          <a:prstGeom prst="rect">
                            <a:avLst/>
                          </a:prstGeom>
                          <a:ln>
                            <a:noFill/>
                          </a:ln>
                        </wps:spPr>
                        <wps:txbx>
                          <w:txbxContent>
                            <w:p w14:paraId="49FC98D6" w14:textId="77777777" w:rsidR="00541F87" w:rsidRDefault="0088120A">
                              <w:pPr>
                                <w:spacing w:after="160" w:line="259" w:lineRule="auto"/>
                                <w:ind w:left="0" w:firstLine="0"/>
                              </w:pPr>
                              <w:r>
                                <w:rPr>
                                  <w:b/>
                                  <w:sz w:val="48"/>
                                </w:rP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5"/>
                          <a:stretch>
                            <a:fillRect/>
                          </a:stretch>
                        </pic:blipFill>
                        <pic:spPr>
                          <a:xfrm>
                            <a:off x="0" y="620102"/>
                            <a:ext cx="7036308" cy="149390"/>
                          </a:xfrm>
                          <a:prstGeom prst="rect">
                            <a:avLst/>
                          </a:prstGeom>
                        </pic:spPr>
                      </pic:pic>
                      <wps:wsp>
                        <wps:cNvPr id="87" name="Shape 87"/>
                        <wps:cNvSpPr/>
                        <wps:spPr>
                          <a:xfrm>
                            <a:off x="53721" y="654050"/>
                            <a:ext cx="6915150" cy="9525"/>
                          </a:xfrm>
                          <a:custGeom>
                            <a:avLst/>
                            <a:gdLst/>
                            <a:ahLst/>
                            <a:cxnLst/>
                            <a:rect l="0" t="0" r="0" b="0"/>
                            <a:pathLst>
                              <a:path w="6915150" h="9525">
                                <a:moveTo>
                                  <a:pt x="0" y="9525"/>
                                </a:moveTo>
                                <a:lnTo>
                                  <a:pt x="6915150" y="0"/>
                                </a:lnTo>
                              </a:path>
                            </a:pathLst>
                          </a:custGeom>
                          <a:ln w="38100"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89" name="Picture 89"/>
                          <pic:cNvPicPr/>
                        </pic:nvPicPr>
                        <pic:blipFill>
                          <a:blip r:embed="rId6"/>
                          <a:stretch>
                            <a:fillRect/>
                          </a:stretch>
                        </pic:blipFill>
                        <pic:spPr>
                          <a:xfrm>
                            <a:off x="4749546" y="0"/>
                            <a:ext cx="2285365" cy="650875"/>
                          </a:xfrm>
                          <a:prstGeom prst="rect">
                            <a:avLst/>
                          </a:prstGeom>
                        </pic:spPr>
                      </pic:pic>
                    </wpg:wgp>
                  </a:graphicData>
                </a:graphic>
              </wp:inline>
            </w:drawing>
          </mc:Choice>
          <mc:Fallback xmlns:a="http://schemas.openxmlformats.org/drawingml/2006/main">
            <w:pict>
              <v:group id="Group 1814" style="width:554.04pt;height:60.59pt;mso-position-horizontal-relative:char;mso-position-vertical-relative:line" coordsize="70363,7694">
                <v:rect id="Rectangle 6" style="position:absolute;width:38783;height:4129;left:1203;top:3625;" filled="f" stroked="f">
                  <v:textbox inset="0,0,0,0">
                    <w:txbxContent>
                      <w:p>
                        <w:pPr>
                          <w:spacing w:before="0" w:after="160" w:line="259" w:lineRule="auto"/>
                          <w:ind w:left="0" w:firstLine="0"/>
                        </w:pPr>
                        <w:r>
                          <w:rPr>
                            <w:rFonts w:cs="Calibri" w:hAnsi="Calibri" w:eastAsia="Calibri" w:ascii="Calibri"/>
                            <w:b w:val="1"/>
                            <w:sz w:val="48"/>
                          </w:rPr>
                          <w:t xml:space="preserve">Key Stage 3 Curriculum</w:t>
                        </w:r>
                      </w:p>
                    </w:txbxContent>
                  </v:textbox>
                </v:rect>
                <v:rect id="Rectangle 7" style="position:absolute;width:916;height:4129;left:30394;top:3625;" filled="f" stroked="f">
                  <v:textbox inset="0,0,0,0">
                    <w:txbxContent>
                      <w:p>
                        <w:pPr>
                          <w:spacing w:before="0" w:after="160" w:line="259" w:lineRule="auto"/>
                          <w:ind w:left="0" w:firstLine="0"/>
                        </w:pPr>
                        <w:r>
                          <w:rPr>
                            <w:rFonts w:cs="Calibri" w:hAnsi="Calibri" w:eastAsia="Calibri" w:ascii="Calibri"/>
                            <w:b w:val="1"/>
                            <w:sz w:val="48"/>
                          </w:rPr>
                          <w:t xml:space="preserve"> </w:t>
                        </w:r>
                      </w:p>
                    </w:txbxContent>
                  </v:textbox>
                </v:rect>
                <v:shape id="Picture 86" style="position:absolute;width:70363;height:1493;left:0;top:6201;" filled="f">
                  <v:imagedata r:id="rId7"/>
                </v:shape>
                <v:shape id="Shape 87" style="position:absolute;width:69151;height:95;left:537;top:6540;" coordsize="6915150,9525" path="m0,9525l6915150,0">
                  <v:stroke weight="3pt" endcap="flat" joinstyle="miter" miterlimit="10" on="true" color="#ffc000"/>
                  <v:fill on="false" color="#000000" opacity="0"/>
                </v:shape>
                <v:shape id="Picture 89" style="position:absolute;width:22853;height:6508;left:47495;top:0;" filled="f">
                  <v:imagedata r:id="rId8"/>
                </v:shape>
              </v:group>
            </w:pict>
          </mc:Fallback>
        </mc:AlternateContent>
      </w:r>
    </w:p>
    <w:p w14:paraId="7578C39C" w14:textId="77777777" w:rsidR="00541F87" w:rsidRDefault="0088120A">
      <w:pPr>
        <w:tabs>
          <w:tab w:val="center" w:pos="4950"/>
        </w:tabs>
        <w:spacing w:after="0" w:line="259" w:lineRule="auto"/>
        <w:ind w:left="0" w:firstLine="0"/>
      </w:pPr>
      <w:r>
        <w:rPr>
          <w:b/>
          <w:sz w:val="48"/>
        </w:rPr>
        <w:t xml:space="preserve"> </w:t>
      </w:r>
      <w:r>
        <w:rPr>
          <w:b/>
          <w:sz w:val="48"/>
        </w:rPr>
        <w:tab/>
        <w:t xml:space="preserve">Performing Arts  </w:t>
      </w:r>
    </w:p>
    <w:p w14:paraId="34F5231F" w14:textId="77777777" w:rsidR="00541F87" w:rsidRDefault="0088120A">
      <w:pPr>
        <w:ind w:left="-5"/>
      </w:pPr>
      <w:r>
        <w:t xml:space="preserve">Key Stage 3 Performing Arts explores different styles and genres of Performance work, touching on both disciplines of Dance and Drama.  Students learn about existing Performance work and practitioners, analysing their creative intent and audience impact. </w:t>
      </w:r>
    </w:p>
    <w:p w14:paraId="3B512205" w14:textId="77777777" w:rsidR="00541F87" w:rsidRDefault="0088120A">
      <w:pPr>
        <w:ind w:left="-5"/>
      </w:pPr>
      <w:r>
        <w:t xml:space="preserve">Students participate in workshop style exploration, in which collaboration and reflection are key, they create their own practical outcomes based on the knowledge and skill base that they refine.   </w:t>
      </w:r>
    </w:p>
    <w:p w14:paraId="3292F7C7" w14:textId="77777777" w:rsidR="00541F87" w:rsidRDefault="0088120A">
      <w:pPr>
        <w:ind w:left="-5"/>
      </w:pPr>
      <w:r>
        <w:t xml:space="preserve">The curriculum is differentiated within topics and allows students to gain confidence talking to and with others formally.  They are equipped with the tools to be an effective and informed performer, and they are nurtured so that they have the confidence to be creative and experimental in their practical outcomes.  </w:t>
      </w:r>
    </w:p>
    <w:p w14:paraId="4B385E97" w14:textId="3FCDA867" w:rsidR="00541F87" w:rsidRDefault="0088120A">
      <w:pPr>
        <w:spacing w:after="110"/>
        <w:ind w:left="-5"/>
      </w:pPr>
      <w:r>
        <w:t>Our students enjoy the opportunity to reflect upon real world scenarios</w:t>
      </w:r>
      <w:r w:rsidR="009731D4">
        <w:t xml:space="preserve"> </w:t>
      </w:r>
      <w:r>
        <w:t xml:space="preserve">and present their </w:t>
      </w:r>
      <w:r w:rsidR="009731D4">
        <w:t>viewpoint</w:t>
      </w:r>
      <w:r>
        <w:t xml:space="preserve"> in an engaging and innovative way. </w:t>
      </w:r>
    </w:p>
    <w:p w14:paraId="1EAB049D" w14:textId="59971C7B" w:rsidR="00783B37" w:rsidRPr="00783B37" w:rsidRDefault="001258F7" w:rsidP="003412C4">
      <w:pPr>
        <w:pStyle w:val="NormalWeb"/>
        <w:jc w:val="center"/>
        <w:rPr>
          <w:rFonts w:eastAsia="Times New Roman"/>
          <w:color w:val="auto"/>
          <w:kern w:val="0"/>
          <w14:ligatures w14:val="none"/>
        </w:rPr>
      </w:pPr>
      <w:r w:rsidRPr="001258F7">
        <w:rPr>
          <w:rFonts w:eastAsia="Times New Roman"/>
          <w:noProof/>
          <w:color w:val="auto"/>
          <w:kern w:val="0"/>
          <w14:ligatures w14:val="none"/>
        </w:rPr>
        <w:drawing>
          <wp:inline distT="0" distB="0" distL="0" distR="0" wp14:anchorId="152C9259" wp14:editId="036B9152">
            <wp:extent cx="5289714" cy="1962150"/>
            <wp:effectExtent l="0" t="0" r="6350" b="0"/>
            <wp:docPr id="204693403" name="Picture 13" descr="A person ly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3403" name="Picture 13" descr="A person lying on the 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8916" cy="1965563"/>
                    </a:xfrm>
                    <a:prstGeom prst="rect">
                      <a:avLst/>
                    </a:prstGeom>
                    <a:noFill/>
                    <a:ln>
                      <a:noFill/>
                    </a:ln>
                    <a:effectLst>
                      <a:softEdge rad="139700"/>
                    </a:effectLst>
                  </pic:spPr>
                </pic:pic>
              </a:graphicData>
            </a:graphic>
          </wp:inline>
        </w:drawing>
      </w:r>
    </w:p>
    <w:p w14:paraId="0A44790A" w14:textId="4B02743C" w:rsidR="00541F87" w:rsidRDefault="0088120A" w:rsidP="001258F7">
      <w:pPr>
        <w:spacing w:after="92"/>
        <w:ind w:left="0" w:firstLine="0"/>
      </w:pPr>
      <w:r>
        <w:t xml:space="preserve">Beyond the curriculum, our students are invited to participate in a multi-faceted Enrichment programme, that provides opportunities for skill development and community experience beyond the classroom.  Students of all ages work alongside one another in an ensemble fashion, reaching out to the community with innovative, </w:t>
      </w:r>
      <w:r w:rsidR="001258F7">
        <w:t>relevant,</w:t>
      </w:r>
      <w:r>
        <w:t xml:space="preserve"> and challenging projects.  Accreditation in LAMDA, and Arts Award provide students with professional standard qualifications beyond their </w:t>
      </w:r>
      <w:r w:rsidR="001258F7">
        <w:t>curriculum and</w:t>
      </w:r>
      <w:r>
        <w:t xml:space="preserve"> create opportunities for students to create and innovate within the community.   North Liverpool Academy run both Drama and Dance companies, in which students are trained to be accomplished performers equipped for industry.</w:t>
      </w:r>
      <w:r>
        <w:rPr>
          <w:sz w:val="24"/>
        </w:rPr>
        <w:t xml:space="preserve">  </w:t>
      </w:r>
    </w:p>
    <w:p w14:paraId="7FE41825" w14:textId="29B63DC5" w:rsidR="00541F87" w:rsidRDefault="0088120A">
      <w:pPr>
        <w:spacing w:after="0" w:line="259" w:lineRule="auto"/>
        <w:ind w:left="0" w:right="-524" w:firstLine="0"/>
      </w:pPr>
      <w:r>
        <w:rPr>
          <w:sz w:val="24"/>
        </w:rPr>
        <w:t xml:space="preserve"> </w:t>
      </w:r>
    </w:p>
    <w:p w14:paraId="6C7F4763" w14:textId="11A1F5CD" w:rsidR="00541F87" w:rsidRDefault="0088120A">
      <w:pPr>
        <w:spacing w:after="94"/>
        <w:ind w:left="-5"/>
      </w:pPr>
      <w:r>
        <w:t xml:space="preserve">Our Learning Journey shows how our topics build upon each other and our students experience a wide variety of themes </w:t>
      </w:r>
      <w:r w:rsidR="004F1AA1">
        <w:t>to</w:t>
      </w:r>
      <w:r>
        <w:t xml:space="preserve"> broaden their learning experience: </w:t>
      </w:r>
    </w:p>
    <w:p w14:paraId="69E29C38" w14:textId="521D5B9A" w:rsidR="00541F87" w:rsidRDefault="0088120A">
      <w:pPr>
        <w:spacing w:after="0" w:line="259" w:lineRule="auto"/>
        <w:ind w:left="0" w:right="339" w:firstLine="0"/>
        <w:jc w:val="right"/>
        <w:rPr>
          <w:sz w:val="24"/>
        </w:rPr>
      </w:pPr>
      <w:r>
        <w:rPr>
          <w:sz w:val="24"/>
        </w:rPr>
        <w:t xml:space="preserve"> </w:t>
      </w:r>
    </w:p>
    <w:p w14:paraId="7A2D3BC3" w14:textId="77963FB7" w:rsidR="009731D4" w:rsidRPr="009731D4" w:rsidRDefault="009731D4" w:rsidP="009731D4">
      <w:r>
        <w:rPr>
          <w:noProof/>
        </w:rPr>
        <w:drawing>
          <wp:inline distT="0" distB="0" distL="0" distR="0" wp14:anchorId="70CEF347" wp14:editId="34E44F09">
            <wp:extent cx="2095500" cy="1476156"/>
            <wp:effectExtent l="0" t="0" r="0" b="0"/>
            <wp:docPr id="14955063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9332" cy="1485900"/>
                    </a:xfrm>
                    <a:prstGeom prst="rect">
                      <a:avLst/>
                    </a:prstGeom>
                    <a:noFill/>
                  </pic:spPr>
                </pic:pic>
              </a:graphicData>
            </a:graphic>
          </wp:inline>
        </w:drawing>
      </w:r>
      <w:r>
        <w:rPr>
          <w:noProof/>
        </w:rPr>
        <w:drawing>
          <wp:inline distT="0" distB="0" distL="0" distR="0" wp14:anchorId="45D6328C" wp14:editId="4A18FD20">
            <wp:extent cx="2494915" cy="1418867"/>
            <wp:effectExtent l="0" t="0" r="635" b="0"/>
            <wp:docPr id="1279008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33980" cy="1441083"/>
                    </a:xfrm>
                    <a:prstGeom prst="rect">
                      <a:avLst/>
                    </a:prstGeom>
                    <a:noFill/>
                  </pic:spPr>
                </pic:pic>
              </a:graphicData>
            </a:graphic>
          </wp:inline>
        </w:drawing>
      </w:r>
      <w:r w:rsidR="00571CB4">
        <w:rPr>
          <w:noProof/>
        </w:rPr>
        <w:drawing>
          <wp:inline distT="0" distB="0" distL="0" distR="0" wp14:anchorId="5371C20C" wp14:editId="4F81F586">
            <wp:extent cx="2018030" cy="1428395"/>
            <wp:effectExtent l="0" t="0" r="1270" b="635"/>
            <wp:docPr id="106137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9207" cy="1436307"/>
                    </a:xfrm>
                    <a:prstGeom prst="rect">
                      <a:avLst/>
                    </a:prstGeom>
                    <a:noFill/>
                    <a:effectLst>
                      <a:softEdge rad="63500"/>
                    </a:effectLst>
                  </pic:spPr>
                </pic:pic>
              </a:graphicData>
            </a:graphic>
          </wp:inline>
        </w:drawing>
      </w:r>
    </w:p>
    <w:p w14:paraId="31A5892F" w14:textId="63B94DC2" w:rsidR="009731D4" w:rsidRDefault="009731D4">
      <w:pPr>
        <w:spacing w:after="0" w:line="259" w:lineRule="auto"/>
        <w:rPr>
          <w:sz w:val="24"/>
        </w:rPr>
      </w:pPr>
    </w:p>
    <w:p w14:paraId="492C380C" w14:textId="1FBC8A6D" w:rsidR="009731D4" w:rsidRDefault="00253C78">
      <w:pPr>
        <w:spacing w:after="0" w:line="259" w:lineRule="auto"/>
        <w:rPr>
          <w:sz w:val="24"/>
        </w:rPr>
      </w:pPr>
      <w:r>
        <w:rPr>
          <w:noProof/>
        </w:rPr>
        <w:drawing>
          <wp:inline distT="0" distB="0" distL="0" distR="0" wp14:anchorId="1F1745C0" wp14:editId="4A031505">
            <wp:extent cx="6631940" cy="9579610"/>
            <wp:effectExtent l="0" t="0" r="0" b="2540"/>
            <wp:docPr id="16182026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02630"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631940" cy="9579610"/>
                    </a:xfrm>
                    <a:prstGeom prst="rect">
                      <a:avLst/>
                    </a:prstGeom>
                  </pic:spPr>
                </pic:pic>
              </a:graphicData>
            </a:graphic>
          </wp:inline>
        </w:drawing>
      </w:r>
    </w:p>
    <w:p w14:paraId="7E0C3155" w14:textId="77777777" w:rsidR="009731D4" w:rsidRDefault="009731D4">
      <w:pPr>
        <w:spacing w:after="0" w:line="259" w:lineRule="auto"/>
        <w:rPr>
          <w:sz w:val="24"/>
        </w:rPr>
      </w:pPr>
    </w:p>
    <w:p w14:paraId="06B643F1" w14:textId="77777777" w:rsidR="009731D4" w:rsidRDefault="009731D4">
      <w:pPr>
        <w:spacing w:after="0" w:line="259" w:lineRule="auto"/>
        <w:rPr>
          <w:sz w:val="24"/>
        </w:rPr>
      </w:pPr>
    </w:p>
    <w:p w14:paraId="0C6725F6" w14:textId="77777777" w:rsidR="009731D4" w:rsidRDefault="009731D4">
      <w:pPr>
        <w:spacing w:after="0" w:line="259" w:lineRule="auto"/>
        <w:rPr>
          <w:sz w:val="24"/>
        </w:rPr>
      </w:pPr>
    </w:p>
    <w:p w14:paraId="359008E8" w14:textId="1959282E" w:rsidR="00541F87" w:rsidRDefault="0088120A">
      <w:pPr>
        <w:spacing w:after="0" w:line="259" w:lineRule="auto"/>
      </w:pPr>
      <w:r>
        <w:rPr>
          <w:sz w:val="24"/>
        </w:rPr>
        <w:lastRenderedPageBreak/>
        <w:t xml:space="preserve">Our curriculum is broad and varied and covers many different areas of Performing Arts: </w:t>
      </w:r>
    </w:p>
    <w:tbl>
      <w:tblPr>
        <w:tblStyle w:val="TableGrid"/>
        <w:tblW w:w="8956" w:type="dxa"/>
        <w:tblInd w:w="6" w:type="dxa"/>
        <w:tblCellMar>
          <w:top w:w="52" w:type="dxa"/>
          <w:left w:w="107" w:type="dxa"/>
          <w:right w:w="115" w:type="dxa"/>
        </w:tblCellMar>
        <w:tblLook w:val="04A0" w:firstRow="1" w:lastRow="0" w:firstColumn="1" w:lastColumn="0" w:noHBand="0" w:noVBand="1"/>
      </w:tblPr>
      <w:tblGrid>
        <w:gridCol w:w="8956"/>
      </w:tblGrid>
      <w:tr w:rsidR="00541F87" w14:paraId="648EB5F2" w14:textId="77777777">
        <w:trPr>
          <w:trHeight w:val="300"/>
        </w:trPr>
        <w:tc>
          <w:tcPr>
            <w:tcW w:w="8956" w:type="dxa"/>
            <w:tcBorders>
              <w:top w:val="single" w:sz="4" w:space="0" w:color="000000"/>
              <w:left w:val="single" w:sz="4" w:space="0" w:color="000000"/>
              <w:bottom w:val="single" w:sz="4" w:space="0" w:color="000000"/>
              <w:right w:val="single" w:sz="4" w:space="0" w:color="000000"/>
            </w:tcBorders>
            <w:shd w:val="clear" w:color="auto" w:fill="FFD966"/>
          </w:tcPr>
          <w:p w14:paraId="71B269B8" w14:textId="77777777" w:rsidR="00541F87" w:rsidRDefault="0088120A">
            <w:pPr>
              <w:spacing w:after="0" w:line="259" w:lineRule="auto"/>
              <w:ind w:left="0" w:firstLine="0"/>
            </w:pPr>
            <w:r>
              <w:rPr>
                <w:sz w:val="24"/>
              </w:rPr>
              <w:t xml:space="preserve">Year 7 </w:t>
            </w:r>
          </w:p>
        </w:tc>
      </w:tr>
      <w:tr w:rsidR="00541F87" w14:paraId="5BCED0B2" w14:textId="77777777">
        <w:trPr>
          <w:trHeight w:val="1770"/>
        </w:trPr>
        <w:tc>
          <w:tcPr>
            <w:tcW w:w="8956" w:type="dxa"/>
            <w:tcBorders>
              <w:top w:val="single" w:sz="4" w:space="0" w:color="000000"/>
              <w:left w:val="single" w:sz="4" w:space="0" w:color="000000"/>
              <w:bottom w:val="single" w:sz="4" w:space="0" w:color="000000"/>
              <w:right w:val="single" w:sz="4" w:space="0" w:color="000000"/>
            </w:tcBorders>
          </w:tcPr>
          <w:p w14:paraId="51E6F9BA" w14:textId="77777777" w:rsidR="00541F87" w:rsidRDefault="0088120A">
            <w:pPr>
              <w:spacing w:after="0" w:line="259" w:lineRule="auto"/>
              <w:ind w:left="0" w:firstLine="0"/>
            </w:pPr>
            <w:r>
              <w:rPr>
                <w:sz w:val="24"/>
              </w:rPr>
              <w:t xml:space="preserve">Storytelling Theatre  </w:t>
            </w:r>
          </w:p>
          <w:p w14:paraId="2507353B" w14:textId="77777777" w:rsidR="00541F87" w:rsidRDefault="0088120A">
            <w:pPr>
              <w:spacing w:after="0" w:line="259" w:lineRule="auto"/>
              <w:ind w:left="0" w:firstLine="0"/>
            </w:pPr>
            <w:r>
              <w:rPr>
                <w:sz w:val="24"/>
              </w:rPr>
              <w:t xml:space="preserve">Musical Theatre </w:t>
            </w:r>
          </w:p>
          <w:p w14:paraId="2091D80D" w14:textId="77777777" w:rsidR="00541F87" w:rsidRDefault="0088120A">
            <w:pPr>
              <w:spacing w:after="0" w:line="259" w:lineRule="auto"/>
              <w:ind w:left="0" w:firstLine="0"/>
            </w:pPr>
            <w:r>
              <w:rPr>
                <w:sz w:val="24"/>
              </w:rPr>
              <w:t xml:space="preserve">Contemporary Dance </w:t>
            </w:r>
          </w:p>
          <w:p w14:paraId="161A265E" w14:textId="77777777" w:rsidR="00541F87" w:rsidRDefault="0088120A">
            <w:pPr>
              <w:spacing w:after="0" w:line="259" w:lineRule="auto"/>
              <w:ind w:left="0" w:firstLine="0"/>
            </w:pPr>
            <w:r>
              <w:rPr>
                <w:sz w:val="24"/>
              </w:rPr>
              <w:t xml:space="preserve">Genre </w:t>
            </w:r>
          </w:p>
          <w:p w14:paraId="0972F93B" w14:textId="77777777" w:rsidR="009731D4" w:rsidRDefault="009731D4">
            <w:pPr>
              <w:spacing w:after="0" w:line="259" w:lineRule="auto"/>
              <w:ind w:left="0" w:firstLine="0"/>
              <w:rPr>
                <w:sz w:val="24"/>
              </w:rPr>
            </w:pPr>
            <w:r>
              <w:rPr>
                <w:sz w:val="24"/>
              </w:rPr>
              <w:t>Physical theatre</w:t>
            </w:r>
          </w:p>
          <w:p w14:paraId="73A9FFFF" w14:textId="1530F5B5" w:rsidR="00541F87" w:rsidRDefault="009731D4">
            <w:pPr>
              <w:spacing w:after="0" w:line="259" w:lineRule="auto"/>
              <w:ind w:left="0" w:firstLine="0"/>
            </w:pPr>
            <w:r>
              <w:rPr>
                <w:sz w:val="24"/>
              </w:rPr>
              <w:t>Project work</w:t>
            </w:r>
          </w:p>
        </w:tc>
      </w:tr>
      <w:tr w:rsidR="00541F87" w14:paraId="4EEEBAE4" w14:textId="77777777">
        <w:trPr>
          <w:trHeight w:val="301"/>
        </w:trPr>
        <w:tc>
          <w:tcPr>
            <w:tcW w:w="8956" w:type="dxa"/>
            <w:tcBorders>
              <w:top w:val="single" w:sz="4" w:space="0" w:color="000000"/>
              <w:left w:val="single" w:sz="4" w:space="0" w:color="000000"/>
              <w:bottom w:val="single" w:sz="4" w:space="0" w:color="000000"/>
              <w:right w:val="single" w:sz="4" w:space="0" w:color="000000"/>
            </w:tcBorders>
            <w:shd w:val="clear" w:color="auto" w:fill="FFD966"/>
          </w:tcPr>
          <w:p w14:paraId="28292EA2" w14:textId="77777777" w:rsidR="00541F87" w:rsidRDefault="0088120A">
            <w:pPr>
              <w:spacing w:after="0" w:line="259" w:lineRule="auto"/>
              <w:ind w:left="0" w:firstLine="0"/>
            </w:pPr>
            <w:r>
              <w:rPr>
                <w:sz w:val="24"/>
              </w:rPr>
              <w:t xml:space="preserve">Year 8 </w:t>
            </w:r>
          </w:p>
        </w:tc>
      </w:tr>
      <w:tr w:rsidR="00541F87" w14:paraId="6323888C" w14:textId="77777777">
        <w:trPr>
          <w:trHeight w:val="1769"/>
        </w:trPr>
        <w:tc>
          <w:tcPr>
            <w:tcW w:w="8956" w:type="dxa"/>
            <w:tcBorders>
              <w:top w:val="single" w:sz="4" w:space="0" w:color="000000"/>
              <w:left w:val="single" w:sz="4" w:space="0" w:color="000000"/>
              <w:bottom w:val="single" w:sz="4" w:space="0" w:color="000000"/>
              <w:right w:val="single" w:sz="4" w:space="0" w:color="000000"/>
            </w:tcBorders>
          </w:tcPr>
          <w:p w14:paraId="3784A5F4" w14:textId="4BDA6ADD" w:rsidR="00541F87" w:rsidRDefault="009731D4">
            <w:pPr>
              <w:spacing w:after="0" w:line="259" w:lineRule="auto"/>
              <w:ind w:left="0" w:firstLine="0"/>
            </w:pPr>
            <w:r>
              <w:t>Dystopia</w:t>
            </w:r>
          </w:p>
          <w:p w14:paraId="76DF5568" w14:textId="77777777" w:rsidR="00541F87" w:rsidRDefault="0088120A">
            <w:pPr>
              <w:spacing w:after="0" w:line="259" w:lineRule="auto"/>
              <w:ind w:left="0" w:firstLine="0"/>
            </w:pPr>
            <w:r>
              <w:rPr>
                <w:sz w:val="24"/>
              </w:rPr>
              <w:t xml:space="preserve">Shakespeare </w:t>
            </w:r>
          </w:p>
          <w:p w14:paraId="70DC79D4" w14:textId="77777777" w:rsidR="00541F87" w:rsidRDefault="0088120A">
            <w:pPr>
              <w:spacing w:after="0" w:line="259" w:lineRule="auto"/>
              <w:ind w:left="0" w:firstLine="0"/>
            </w:pPr>
            <w:r>
              <w:rPr>
                <w:sz w:val="24"/>
              </w:rPr>
              <w:t xml:space="preserve">Street Dance </w:t>
            </w:r>
          </w:p>
          <w:p w14:paraId="553AAE61" w14:textId="77777777" w:rsidR="00541F87" w:rsidRDefault="0088120A">
            <w:pPr>
              <w:spacing w:after="0" w:line="259" w:lineRule="auto"/>
              <w:ind w:left="0" w:firstLine="0"/>
            </w:pPr>
            <w:r>
              <w:rPr>
                <w:sz w:val="24"/>
              </w:rPr>
              <w:t xml:space="preserve">Social Drama </w:t>
            </w:r>
          </w:p>
          <w:p w14:paraId="30A1E2D4" w14:textId="77777777" w:rsidR="009731D4" w:rsidRDefault="0088120A">
            <w:pPr>
              <w:spacing w:after="0" w:line="259" w:lineRule="auto"/>
              <w:ind w:left="0" w:firstLine="0"/>
              <w:rPr>
                <w:sz w:val="24"/>
              </w:rPr>
            </w:pPr>
            <w:r>
              <w:rPr>
                <w:sz w:val="24"/>
              </w:rPr>
              <w:t>Abstract Theatre</w:t>
            </w:r>
          </w:p>
          <w:p w14:paraId="14C19FFE" w14:textId="2B051662" w:rsidR="00541F87" w:rsidRDefault="009731D4">
            <w:pPr>
              <w:spacing w:after="0" w:line="259" w:lineRule="auto"/>
              <w:ind w:left="0" w:firstLine="0"/>
            </w:pPr>
            <w:r>
              <w:rPr>
                <w:sz w:val="24"/>
              </w:rPr>
              <w:t>Project work</w:t>
            </w:r>
            <w:r w:rsidR="0088120A">
              <w:rPr>
                <w:sz w:val="24"/>
              </w:rPr>
              <w:t xml:space="preserve"> </w:t>
            </w:r>
          </w:p>
        </w:tc>
      </w:tr>
      <w:tr w:rsidR="00541F87" w14:paraId="070F0701" w14:textId="77777777">
        <w:trPr>
          <w:trHeight w:val="332"/>
        </w:trPr>
        <w:tc>
          <w:tcPr>
            <w:tcW w:w="8956" w:type="dxa"/>
            <w:tcBorders>
              <w:top w:val="single" w:sz="4" w:space="0" w:color="000000"/>
              <w:left w:val="single" w:sz="4" w:space="0" w:color="000000"/>
              <w:bottom w:val="single" w:sz="4" w:space="0" w:color="000000"/>
              <w:right w:val="single" w:sz="4" w:space="0" w:color="000000"/>
            </w:tcBorders>
            <w:shd w:val="clear" w:color="auto" w:fill="FFD966"/>
          </w:tcPr>
          <w:p w14:paraId="653A4251" w14:textId="77777777" w:rsidR="00541F87" w:rsidRDefault="0088120A">
            <w:pPr>
              <w:spacing w:after="0" w:line="259" w:lineRule="auto"/>
              <w:ind w:left="0" w:firstLine="0"/>
            </w:pPr>
            <w:r>
              <w:rPr>
                <w:sz w:val="24"/>
              </w:rPr>
              <w:t xml:space="preserve">Year 9 </w:t>
            </w:r>
          </w:p>
        </w:tc>
      </w:tr>
      <w:tr w:rsidR="00541F87" w14:paraId="25544BD6" w14:textId="77777777">
        <w:trPr>
          <w:trHeight w:val="2164"/>
        </w:trPr>
        <w:tc>
          <w:tcPr>
            <w:tcW w:w="8956" w:type="dxa"/>
            <w:tcBorders>
              <w:top w:val="single" w:sz="4" w:space="0" w:color="000000"/>
              <w:left w:val="single" w:sz="4" w:space="0" w:color="000000"/>
              <w:bottom w:val="single" w:sz="4" w:space="0" w:color="000000"/>
              <w:right w:val="single" w:sz="4" w:space="0" w:color="000000"/>
            </w:tcBorders>
          </w:tcPr>
          <w:p w14:paraId="3B648FBF" w14:textId="77777777" w:rsidR="009731D4" w:rsidRDefault="009731D4">
            <w:pPr>
              <w:spacing w:after="0" w:line="259" w:lineRule="auto"/>
              <w:ind w:left="0" w:firstLine="0"/>
              <w:rPr>
                <w:sz w:val="24"/>
              </w:rPr>
            </w:pPr>
            <w:r>
              <w:rPr>
                <w:sz w:val="24"/>
              </w:rPr>
              <w:t>Screen acting</w:t>
            </w:r>
          </w:p>
          <w:p w14:paraId="5C4AFA82" w14:textId="77777777" w:rsidR="00541F87" w:rsidRDefault="0088120A">
            <w:pPr>
              <w:spacing w:after="0" w:line="259" w:lineRule="auto"/>
              <w:ind w:left="0" w:firstLine="0"/>
            </w:pPr>
            <w:r>
              <w:rPr>
                <w:sz w:val="24"/>
              </w:rPr>
              <w:t xml:space="preserve">Verbatim Theatre </w:t>
            </w:r>
          </w:p>
          <w:p w14:paraId="4159B7C7" w14:textId="77777777" w:rsidR="009731D4" w:rsidRDefault="009731D4">
            <w:pPr>
              <w:spacing w:after="0" w:line="259" w:lineRule="auto"/>
              <w:ind w:left="0" w:firstLine="0"/>
              <w:rPr>
                <w:sz w:val="24"/>
              </w:rPr>
            </w:pPr>
            <w:r>
              <w:rPr>
                <w:sz w:val="24"/>
              </w:rPr>
              <w:t>Twisted tales</w:t>
            </w:r>
          </w:p>
          <w:p w14:paraId="1BE7B150" w14:textId="252CC3A1" w:rsidR="00541F87" w:rsidRDefault="0088120A">
            <w:pPr>
              <w:spacing w:after="0" w:line="259" w:lineRule="auto"/>
              <w:ind w:left="0" w:firstLine="0"/>
            </w:pPr>
            <w:r>
              <w:rPr>
                <w:sz w:val="24"/>
              </w:rPr>
              <w:t xml:space="preserve">Existing Repertoire </w:t>
            </w:r>
          </w:p>
          <w:p w14:paraId="7815355A" w14:textId="77777777" w:rsidR="00541F87" w:rsidRDefault="009731D4">
            <w:pPr>
              <w:spacing w:after="0" w:line="259" w:lineRule="auto"/>
              <w:ind w:left="0" w:firstLine="0"/>
            </w:pPr>
            <w:r>
              <w:t>Physical theatre</w:t>
            </w:r>
          </w:p>
          <w:p w14:paraId="228A0E53" w14:textId="1C73B059" w:rsidR="009731D4" w:rsidRDefault="009731D4">
            <w:pPr>
              <w:spacing w:after="0" w:line="259" w:lineRule="auto"/>
              <w:ind w:left="0" w:firstLine="0"/>
            </w:pPr>
            <w:r>
              <w:t>Project work</w:t>
            </w:r>
          </w:p>
        </w:tc>
      </w:tr>
    </w:tbl>
    <w:p w14:paraId="2DEE27BC" w14:textId="77777777" w:rsidR="00541F87" w:rsidRDefault="0088120A">
      <w:pPr>
        <w:pStyle w:val="Heading1"/>
      </w:pPr>
      <w:r>
        <w:t xml:space="preserve">Learning through Experiences in Performing Arts </w:t>
      </w:r>
    </w:p>
    <w:p w14:paraId="24772CB8" w14:textId="748F60ED" w:rsidR="00541F87" w:rsidRDefault="009731D4">
      <w:pPr>
        <w:spacing w:after="193"/>
        <w:ind w:left="-5"/>
      </w:pPr>
      <w:r>
        <w:t>Aiming to</w:t>
      </w:r>
      <w:r w:rsidR="0088120A">
        <w:t xml:space="preserve"> enhance the provision of Performing Arts beyond the curriculum, our students benefit from the following experiences: </w:t>
      </w:r>
    </w:p>
    <w:p w14:paraId="0AFB4505" w14:textId="77777777" w:rsidR="00541F87" w:rsidRDefault="0088120A">
      <w:pPr>
        <w:numPr>
          <w:ilvl w:val="0"/>
          <w:numId w:val="1"/>
        </w:numPr>
        <w:spacing w:after="23" w:line="259" w:lineRule="auto"/>
        <w:ind w:hanging="360"/>
      </w:pPr>
      <w:r>
        <w:rPr>
          <w:sz w:val="24"/>
        </w:rPr>
        <w:t xml:space="preserve">Edge Acting Experience </w:t>
      </w:r>
    </w:p>
    <w:p w14:paraId="649390CE" w14:textId="77777777" w:rsidR="00541F87" w:rsidRDefault="0088120A">
      <w:pPr>
        <w:numPr>
          <w:ilvl w:val="0"/>
          <w:numId w:val="1"/>
        </w:numPr>
        <w:spacing w:after="23" w:line="259" w:lineRule="auto"/>
        <w:ind w:hanging="360"/>
      </w:pPr>
      <w:r>
        <w:rPr>
          <w:sz w:val="24"/>
        </w:rPr>
        <w:t xml:space="preserve">Bold Dance Company </w:t>
      </w:r>
    </w:p>
    <w:p w14:paraId="0C270D53" w14:textId="77777777" w:rsidR="00541F87" w:rsidRDefault="0088120A">
      <w:pPr>
        <w:numPr>
          <w:ilvl w:val="0"/>
          <w:numId w:val="1"/>
        </w:numPr>
        <w:spacing w:after="23" w:line="259" w:lineRule="auto"/>
        <w:ind w:hanging="360"/>
      </w:pPr>
      <w:r>
        <w:rPr>
          <w:sz w:val="24"/>
        </w:rPr>
        <w:t xml:space="preserve">Performance Story Telling </w:t>
      </w:r>
    </w:p>
    <w:p w14:paraId="5136DE80" w14:textId="77777777" w:rsidR="00541F87" w:rsidRPr="0088120A" w:rsidRDefault="0088120A">
      <w:pPr>
        <w:numPr>
          <w:ilvl w:val="0"/>
          <w:numId w:val="1"/>
        </w:numPr>
        <w:spacing w:after="23" w:line="259" w:lineRule="auto"/>
        <w:ind w:hanging="360"/>
      </w:pPr>
      <w:r>
        <w:rPr>
          <w:sz w:val="24"/>
        </w:rPr>
        <w:t xml:space="preserve">Christmas Show </w:t>
      </w:r>
    </w:p>
    <w:p w14:paraId="22FE059C" w14:textId="5111A76A" w:rsidR="0088120A" w:rsidRDefault="0088120A">
      <w:pPr>
        <w:numPr>
          <w:ilvl w:val="0"/>
          <w:numId w:val="1"/>
        </w:numPr>
        <w:spacing w:after="23" w:line="259" w:lineRule="auto"/>
        <w:ind w:hanging="360"/>
      </w:pPr>
      <w:r>
        <w:rPr>
          <w:sz w:val="24"/>
        </w:rPr>
        <w:t>Summer show</w:t>
      </w:r>
    </w:p>
    <w:p w14:paraId="4102BAED" w14:textId="77777777" w:rsidR="00541F87" w:rsidRDefault="0088120A">
      <w:pPr>
        <w:numPr>
          <w:ilvl w:val="0"/>
          <w:numId w:val="1"/>
        </w:numPr>
        <w:spacing w:after="23" w:line="259" w:lineRule="auto"/>
        <w:ind w:hanging="360"/>
      </w:pPr>
      <w:r>
        <w:rPr>
          <w:sz w:val="24"/>
        </w:rPr>
        <w:t xml:space="preserve">Winter Wonderland </w:t>
      </w:r>
    </w:p>
    <w:p w14:paraId="7FC427CF" w14:textId="77777777" w:rsidR="00541F87" w:rsidRDefault="0088120A">
      <w:pPr>
        <w:numPr>
          <w:ilvl w:val="0"/>
          <w:numId w:val="1"/>
        </w:numPr>
        <w:spacing w:after="23" w:line="259" w:lineRule="auto"/>
        <w:ind w:hanging="360"/>
      </w:pPr>
      <w:r>
        <w:rPr>
          <w:sz w:val="24"/>
        </w:rPr>
        <w:t xml:space="preserve">LAMDA </w:t>
      </w:r>
    </w:p>
    <w:p w14:paraId="23383D5E" w14:textId="77777777" w:rsidR="00541F87" w:rsidRDefault="0088120A">
      <w:pPr>
        <w:numPr>
          <w:ilvl w:val="0"/>
          <w:numId w:val="1"/>
        </w:numPr>
        <w:spacing w:after="23" w:line="259" w:lineRule="auto"/>
        <w:ind w:hanging="360"/>
      </w:pPr>
      <w:r>
        <w:rPr>
          <w:sz w:val="24"/>
        </w:rPr>
        <w:t xml:space="preserve">Stage Combat Workshop </w:t>
      </w:r>
    </w:p>
    <w:p w14:paraId="1E1D27D5" w14:textId="6431A409" w:rsidR="00541F87" w:rsidRDefault="0088120A">
      <w:pPr>
        <w:numPr>
          <w:ilvl w:val="0"/>
          <w:numId w:val="1"/>
        </w:numPr>
        <w:spacing w:after="23" w:line="259" w:lineRule="auto"/>
        <w:ind w:hanging="360"/>
      </w:pPr>
      <w:r>
        <w:rPr>
          <w:sz w:val="24"/>
        </w:rPr>
        <w:t>Casting Director Visit</w:t>
      </w:r>
      <w:r w:rsidR="009731D4">
        <w:rPr>
          <w:sz w:val="24"/>
        </w:rPr>
        <w:t>s</w:t>
      </w:r>
    </w:p>
    <w:p w14:paraId="5F8DD8B0" w14:textId="5F6EE9B9" w:rsidR="00541F87" w:rsidRDefault="0088120A">
      <w:pPr>
        <w:numPr>
          <w:ilvl w:val="0"/>
          <w:numId w:val="1"/>
        </w:numPr>
        <w:spacing w:after="23" w:line="259" w:lineRule="auto"/>
        <w:ind w:hanging="360"/>
      </w:pPr>
      <w:r>
        <w:rPr>
          <w:sz w:val="24"/>
        </w:rPr>
        <w:t>Theatre Trip</w:t>
      </w:r>
      <w:r w:rsidR="009731D4">
        <w:rPr>
          <w:sz w:val="24"/>
        </w:rPr>
        <w:t>s</w:t>
      </w:r>
      <w:r>
        <w:rPr>
          <w:sz w:val="24"/>
        </w:rPr>
        <w:t xml:space="preserve"> </w:t>
      </w:r>
    </w:p>
    <w:p w14:paraId="5FBECE9F" w14:textId="77777777" w:rsidR="00541F87" w:rsidRPr="009731D4" w:rsidRDefault="0088120A">
      <w:pPr>
        <w:numPr>
          <w:ilvl w:val="0"/>
          <w:numId w:val="1"/>
        </w:numPr>
        <w:spacing w:after="80" w:line="259" w:lineRule="auto"/>
        <w:ind w:hanging="360"/>
      </w:pPr>
      <w:r>
        <w:rPr>
          <w:sz w:val="24"/>
        </w:rPr>
        <w:t xml:space="preserve">Primary Schools Performances </w:t>
      </w:r>
    </w:p>
    <w:p w14:paraId="29C5A759" w14:textId="3A3C1131" w:rsidR="009731D4" w:rsidRDefault="009731D4">
      <w:pPr>
        <w:numPr>
          <w:ilvl w:val="0"/>
          <w:numId w:val="1"/>
        </w:numPr>
        <w:spacing w:after="80" w:line="259" w:lineRule="auto"/>
        <w:ind w:hanging="360"/>
      </w:pPr>
      <w:r>
        <w:rPr>
          <w:sz w:val="24"/>
        </w:rPr>
        <w:t>LSSP dance competitions</w:t>
      </w:r>
    </w:p>
    <w:p w14:paraId="36099F2D" w14:textId="19368C68" w:rsidR="00541F87" w:rsidRDefault="00832446" w:rsidP="00832446">
      <w:pPr>
        <w:spacing w:after="0" w:line="259" w:lineRule="auto"/>
        <w:ind w:left="0" w:right="56" w:firstLine="0"/>
        <w:jc w:val="center"/>
        <w:rPr>
          <w:sz w:val="24"/>
        </w:rPr>
      </w:pPr>
      <w:r>
        <w:rPr>
          <w:noProof/>
          <w:sz w:val="24"/>
        </w:rPr>
        <w:drawing>
          <wp:inline distT="0" distB="0" distL="0" distR="0" wp14:anchorId="18090FA1" wp14:editId="6C9E8A8F">
            <wp:extent cx="6631940" cy="1867977"/>
            <wp:effectExtent l="0" t="0" r="0" b="0"/>
            <wp:docPr id="1955902828" name="Picture 17" descr="A group of people wear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02828" name="Picture 17" descr="A group of people wearing cloth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1940" cy="1867977"/>
                    </a:xfrm>
                    <a:prstGeom prst="rect">
                      <a:avLst/>
                    </a:prstGeom>
                    <a:noFill/>
                  </pic:spPr>
                </pic:pic>
              </a:graphicData>
            </a:graphic>
          </wp:inline>
        </w:drawing>
      </w:r>
    </w:p>
    <w:p w14:paraId="5B43826B" w14:textId="06CC4EDD" w:rsidR="001258F7" w:rsidRDefault="001258F7" w:rsidP="001258F7">
      <w:pPr>
        <w:rPr>
          <w:sz w:val="24"/>
        </w:rPr>
      </w:pPr>
    </w:p>
    <w:p w14:paraId="05511A40" w14:textId="4384CFB8" w:rsidR="001258F7" w:rsidRPr="001258F7" w:rsidRDefault="001258F7" w:rsidP="001258F7">
      <w:pPr>
        <w:tabs>
          <w:tab w:val="left" w:pos="1260"/>
        </w:tabs>
        <w:jc w:val="center"/>
      </w:pPr>
    </w:p>
    <w:sectPr w:rsidR="001258F7" w:rsidRPr="001258F7">
      <w:pgSz w:w="11906" w:h="16838"/>
      <w:pgMar w:top="245" w:right="742" w:bottom="23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65FF0"/>
    <w:multiLevelType w:val="hybridMultilevel"/>
    <w:tmpl w:val="8BF230B8"/>
    <w:lvl w:ilvl="0" w:tplc="798C944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8E6A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B259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742F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28C3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2C0C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DCFC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6EE1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D443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837921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F87"/>
    <w:rsid w:val="001258F7"/>
    <w:rsid w:val="002254F6"/>
    <w:rsid w:val="00253C78"/>
    <w:rsid w:val="003412C4"/>
    <w:rsid w:val="004F1AA1"/>
    <w:rsid w:val="00541F87"/>
    <w:rsid w:val="00571CB4"/>
    <w:rsid w:val="00783B37"/>
    <w:rsid w:val="00832446"/>
    <w:rsid w:val="0088120A"/>
    <w:rsid w:val="009731D4"/>
    <w:rsid w:val="00A914B3"/>
    <w:rsid w:val="00BF2A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2FD047"/>
  <w15:docId w15:val="{BB9CEBF9-2D83-48FD-A543-A036AA0F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5" w:line="258" w:lineRule="auto"/>
      <w:ind w:left="10" w:hanging="10"/>
    </w:pPr>
    <w:rPr>
      <w:rFonts w:ascii="Calibri" w:eastAsia="Calibri" w:hAnsi="Calibri" w:cs="Calibri"/>
      <w:color w:val="000000"/>
      <w:sz w:val="26"/>
    </w:rPr>
  </w:style>
  <w:style w:type="paragraph" w:styleId="Heading1">
    <w:name w:val="heading 1"/>
    <w:next w:val="Normal"/>
    <w:link w:val="Heading1Char"/>
    <w:uiPriority w:val="9"/>
    <w:qFormat/>
    <w:pPr>
      <w:keepNext/>
      <w:keepLines/>
      <w:spacing w:after="65" w:line="259" w:lineRule="auto"/>
      <w:outlineLvl w:val="0"/>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783B37"/>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835685">
      <w:bodyDiv w:val="1"/>
      <w:marLeft w:val="0"/>
      <w:marRight w:val="0"/>
      <w:marTop w:val="0"/>
      <w:marBottom w:val="0"/>
      <w:divBdr>
        <w:top w:val="none" w:sz="0" w:space="0" w:color="auto"/>
        <w:left w:val="none" w:sz="0" w:space="0" w:color="auto"/>
        <w:bottom w:val="none" w:sz="0" w:space="0" w:color="auto"/>
        <w:right w:val="none" w:sz="0" w:space="0" w:color="auto"/>
      </w:divBdr>
    </w:div>
    <w:div w:id="889607568">
      <w:bodyDiv w:val="1"/>
      <w:marLeft w:val="0"/>
      <w:marRight w:val="0"/>
      <w:marTop w:val="0"/>
      <w:marBottom w:val="0"/>
      <w:divBdr>
        <w:top w:val="none" w:sz="0" w:space="0" w:color="auto"/>
        <w:left w:val="none" w:sz="0" w:space="0" w:color="auto"/>
        <w:bottom w:val="none" w:sz="0" w:space="0" w:color="auto"/>
        <w:right w:val="none" w:sz="0" w:space="0" w:color="auto"/>
      </w:divBdr>
    </w:div>
    <w:div w:id="1002439673">
      <w:bodyDiv w:val="1"/>
      <w:marLeft w:val="0"/>
      <w:marRight w:val="0"/>
      <w:marTop w:val="0"/>
      <w:marBottom w:val="0"/>
      <w:divBdr>
        <w:top w:val="none" w:sz="0" w:space="0" w:color="auto"/>
        <w:left w:val="none" w:sz="0" w:space="0" w:color="auto"/>
        <w:bottom w:val="none" w:sz="0" w:space="0" w:color="auto"/>
        <w:right w:val="none" w:sz="0" w:space="0" w:color="auto"/>
      </w:divBdr>
    </w:div>
    <w:div w:id="1700666561">
      <w:bodyDiv w:val="1"/>
      <w:marLeft w:val="0"/>
      <w:marRight w:val="0"/>
      <w:marTop w:val="0"/>
      <w:marBottom w:val="0"/>
      <w:divBdr>
        <w:top w:val="none" w:sz="0" w:space="0" w:color="auto"/>
        <w:left w:val="none" w:sz="0" w:space="0" w:color="auto"/>
        <w:bottom w:val="none" w:sz="0" w:space="0" w:color="auto"/>
        <w:right w:val="none" w:sz="0" w:space="0" w:color="auto"/>
      </w:divBdr>
    </w:div>
    <w:div w:id="2102680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1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392</Words>
  <Characters>2236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North Liverpool Academy</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 Taylor</dc:creator>
  <cp:keywords/>
  <cp:lastModifiedBy>Alisha Taylor</cp:lastModifiedBy>
  <cp:revision>3</cp:revision>
  <dcterms:created xsi:type="dcterms:W3CDTF">2025-06-26T10:45:00Z</dcterms:created>
  <dcterms:modified xsi:type="dcterms:W3CDTF">2025-06-26T10:49:00Z</dcterms:modified>
</cp:coreProperties>
</file>